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C7E1" w14:textId="6FA8B2C7" w:rsidR="00F81D1E" w:rsidRPr="00383C8B" w:rsidRDefault="00D84DFC" w:rsidP="00383C8B">
      <w:pPr>
        <w:jc w:val="center"/>
        <w:rPr>
          <w:b/>
          <w:sz w:val="32"/>
          <w:szCs w:val="32"/>
          <w:u w:val="single"/>
        </w:rPr>
      </w:pPr>
      <w:r w:rsidRPr="00383C8B">
        <w:rPr>
          <w:b/>
          <w:sz w:val="32"/>
          <w:szCs w:val="32"/>
          <w:u w:val="single"/>
        </w:rPr>
        <w:t xml:space="preserve">CPS </w:t>
      </w:r>
      <w:r w:rsidR="00383C8B">
        <w:rPr>
          <w:b/>
          <w:sz w:val="32"/>
          <w:szCs w:val="32"/>
          <w:u w:val="single"/>
        </w:rPr>
        <w:t>S</w:t>
      </w:r>
      <w:r w:rsidR="00D9327F" w:rsidRPr="00383C8B">
        <w:rPr>
          <w:b/>
          <w:sz w:val="32"/>
          <w:szCs w:val="32"/>
          <w:u w:val="single"/>
        </w:rPr>
        <w:t>ECOND</w:t>
      </w:r>
      <w:r w:rsidR="00383C8B">
        <w:rPr>
          <w:b/>
          <w:sz w:val="32"/>
          <w:szCs w:val="32"/>
          <w:u w:val="single"/>
        </w:rPr>
        <w:t>-</w:t>
      </w:r>
      <w:r w:rsidR="00D9327F" w:rsidRPr="00383C8B">
        <w:rPr>
          <w:b/>
          <w:sz w:val="32"/>
          <w:szCs w:val="32"/>
          <w:u w:val="single"/>
        </w:rPr>
        <w:t>HAND UNIFORM SHOP</w:t>
      </w:r>
      <w:r w:rsidR="00383C8B">
        <w:rPr>
          <w:b/>
          <w:sz w:val="32"/>
          <w:szCs w:val="32"/>
          <w:u w:val="single"/>
        </w:rPr>
        <w:t xml:space="preserve"> - </w:t>
      </w:r>
      <w:r w:rsidR="00313629" w:rsidRPr="00383C8B">
        <w:rPr>
          <w:b/>
          <w:sz w:val="32"/>
          <w:szCs w:val="32"/>
          <w:u w:val="single"/>
        </w:rPr>
        <w:t>Items</w:t>
      </w:r>
      <w:r w:rsidR="00F81D1E" w:rsidRPr="00383C8B">
        <w:rPr>
          <w:b/>
          <w:sz w:val="32"/>
          <w:szCs w:val="32"/>
          <w:u w:val="single"/>
        </w:rPr>
        <w:t xml:space="preserve"> Received Confirmation</w:t>
      </w:r>
    </w:p>
    <w:p w14:paraId="394ABB29" w14:textId="77777777" w:rsidR="00F81D1E" w:rsidRPr="00D84DFC" w:rsidRDefault="00F81D1E" w:rsidP="00A33524">
      <w:pPr>
        <w:jc w:val="center"/>
        <w:rPr>
          <w:sz w:val="18"/>
          <w:szCs w:val="18"/>
        </w:rPr>
      </w:pPr>
    </w:p>
    <w:p w14:paraId="6FFF700F" w14:textId="15EBAB1B" w:rsidR="00D9327F" w:rsidRDefault="00D9327F" w:rsidP="00A33524">
      <w:pPr>
        <w:jc w:val="center"/>
        <w:rPr>
          <w:b/>
          <w:bCs/>
          <w:i/>
          <w:sz w:val="18"/>
          <w:szCs w:val="18"/>
        </w:rPr>
      </w:pPr>
      <w:r w:rsidRPr="0072548C">
        <w:rPr>
          <w:b/>
          <w:bCs/>
          <w:i/>
          <w:sz w:val="18"/>
          <w:szCs w:val="18"/>
        </w:rPr>
        <w:t xml:space="preserve">Please complete </w:t>
      </w:r>
      <w:r w:rsidRPr="00572801">
        <w:rPr>
          <w:b/>
          <w:bCs/>
          <w:i/>
          <w:sz w:val="18"/>
          <w:szCs w:val="18"/>
        </w:rPr>
        <w:t>Section A</w:t>
      </w:r>
      <w:r w:rsidR="00572801" w:rsidRPr="00572801">
        <w:rPr>
          <w:b/>
          <w:bCs/>
          <w:i/>
          <w:sz w:val="18"/>
          <w:szCs w:val="18"/>
        </w:rPr>
        <w:t>,</w:t>
      </w:r>
      <w:r w:rsidR="00572801">
        <w:rPr>
          <w:b/>
          <w:bCs/>
          <w:i/>
          <w:sz w:val="18"/>
          <w:szCs w:val="18"/>
        </w:rPr>
        <w:t xml:space="preserve"> c</w:t>
      </w:r>
      <w:r w:rsidRPr="0072548C">
        <w:rPr>
          <w:b/>
          <w:bCs/>
          <w:i/>
          <w:sz w:val="18"/>
          <w:szCs w:val="18"/>
        </w:rPr>
        <w:t>olumns 1 and 2 an</w:t>
      </w:r>
      <w:r w:rsidR="00572801">
        <w:rPr>
          <w:b/>
          <w:bCs/>
          <w:i/>
          <w:sz w:val="18"/>
          <w:szCs w:val="18"/>
        </w:rPr>
        <w:t>d</w:t>
      </w:r>
      <w:r w:rsidRPr="0072548C">
        <w:rPr>
          <w:b/>
          <w:bCs/>
          <w:i/>
          <w:sz w:val="18"/>
          <w:szCs w:val="18"/>
        </w:rPr>
        <w:t xml:space="preserve"> hand this form in</w:t>
      </w:r>
      <w:r w:rsidR="00572801">
        <w:rPr>
          <w:b/>
          <w:bCs/>
          <w:i/>
          <w:sz w:val="18"/>
          <w:szCs w:val="18"/>
        </w:rPr>
        <w:t xml:space="preserve">, </w:t>
      </w:r>
      <w:r w:rsidRPr="0072548C">
        <w:rPr>
          <w:b/>
          <w:bCs/>
          <w:i/>
          <w:sz w:val="18"/>
          <w:szCs w:val="18"/>
        </w:rPr>
        <w:t xml:space="preserve">together with the items you wish to be sold.  Failure to complete this form will mean that ALL items will be returned to you for re-submission. </w:t>
      </w:r>
      <w:r w:rsidR="00572801">
        <w:rPr>
          <w:b/>
          <w:bCs/>
          <w:i/>
          <w:sz w:val="18"/>
          <w:szCs w:val="18"/>
        </w:rPr>
        <w:t xml:space="preserve">Column 3 is to be completed BY THE UNIFORM SHOP. </w:t>
      </w:r>
      <w:r w:rsidR="00C65F1D" w:rsidRPr="0072548C">
        <w:rPr>
          <w:b/>
          <w:bCs/>
          <w:i/>
          <w:sz w:val="18"/>
          <w:szCs w:val="18"/>
        </w:rPr>
        <w:t xml:space="preserve"> </w:t>
      </w:r>
      <w:r w:rsidRPr="0072548C">
        <w:rPr>
          <w:b/>
          <w:bCs/>
          <w:i/>
          <w:sz w:val="18"/>
          <w:szCs w:val="18"/>
        </w:rPr>
        <w:t xml:space="preserve">Please ensure that items are </w:t>
      </w:r>
      <w:r w:rsidR="00572801" w:rsidRPr="002F75BC">
        <w:rPr>
          <w:b/>
          <w:bCs/>
          <w:i/>
          <w:sz w:val="18"/>
          <w:szCs w:val="18"/>
          <w:u w:val="single"/>
        </w:rPr>
        <w:t>NAMED</w:t>
      </w:r>
      <w:r w:rsidRPr="002F75BC">
        <w:rPr>
          <w:b/>
          <w:bCs/>
          <w:i/>
          <w:sz w:val="18"/>
          <w:szCs w:val="18"/>
          <w:u w:val="single"/>
        </w:rPr>
        <w:t>,</w:t>
      </w:r>
      <w:r w:rsidRPr="0072548C">
        <w:rPr>
          <w:b/>
          <w:bCs/>
          <w:i/>
          <w:sz w:val="18"/>
          <w:szCs w:val="18"/>
        </w:rPr>
        <w:t xml:space="preserve"> in </w:t>
      </w:r>
      <w:r w:rsidR="00572801" w:rsidRPr="002F75BC">
        <w:rPr>
          <w:b/>
          <w:bCs/>
          <w:i/>
          <w:sz w:val="18"/>
          <w:szCs w:val="18"/>
          <w:u w:val="single"/>
        </w:rPr>
        <w:t>GOOD CONDITION</w:t>
      </w:r>
      <w:r w:rsidRPr="0072548C">
        <w:rPr>
          <w:b/>
          <w:bCs/>
          <w:i/>
          <w:sz w:val="18"/>
          <w:szCs w:val="18"/>
        </w:rPr>
        <w:t xml:space="preserve"> and are clean</w:t>
      </w:r>
      <w:r w:rsidR="00572801">
        <w:rPr>
          <w:b/>
          <w:bCs/>
          <w:i/>
          <w:sz w:val="18"/>
          <w:szCs w:val="18"/>
        </w:rPr>
        <w:t>/</w:t>
      </w:r>
      <w:r w:rsidRPr="0072548C">
        <w:rPr>
          <w:b/>
          <w:bCs/>
          <w:i/>
          <w:sz w:val="18"/>
          <w:szCs w:val="18"/>
        </w:rPr>
        <w:t>ironed</w:t>
      </w:r>
      <w:r w:rsidR="00BC1D02" w:rsidRPr="0072548C">
        <w:rPr>
          <w:b/>
          <w:bCs/>
          <w:i/>
          <w:sz w:val="18"/>
          <w:szCs w:val="18"/>
        </w:rPr>
        <w:t>/dry cleaned</w:t>
      </w:r>
      <w:r w:rsidRPr="0072548C">
        <w:rPr>
          <w:b/>
          <w:bCs/>
          <w:i/>
          <w:sz w:val="18"/>
          <w:szCs w:val="18"/>
        </w:rPr>
        <w:t xml:space="preserve">. Unnamed items which are in a good </w:t>
      </w:r>
      <w:r w:rsidR="002F75BC" w:rsidRPr="0072548C">
        <w:rPr>
          <w:b/>
          <w:bCs/>
          <w:i/>
          <w:sz w:val="18"/>
          <w:szCs w:val="18"/>
        </w:rPr>
        <w:t>s</w:t>
      </w:r>
      <w:r w:rsidR="002F75BC">
        <w:rPr>
          <w:b/>
          <w:bCs/>
          <w:i/>
          <w:sz w:val="18"/>
          <w:szCs w:val="18"/>
        </w:rPr>
        <w:t>el</w:t>
      </w:r>
      <w:r w:rsidR="002F75BC" w:rsidRPr="0072548C">
        <w:rPr>
          <w:b/>
          <w:bCs/>
          <w:i/>
          <w:sz w:val="18"/>
          <w:szCs w:val="18"/>
        </w:rPr>
        <w:t>lable</w:t>
      </w:r>
      <w:r w:rsidRPr="0072548C">
        <w:rPr>
          <w:b/>
          <w:bCs/>
          <w:i/>
          <w:sz w:val="18"/>
          <w:szCs w:val="18"/>
        </w:rPr>
        <w:t xml:space="preserve"> condition will be </w:t>
      </w:r>
      <w:r w:rsidR="002F75BC">
        <w:rPr>
          <w:b/>
          <w:bCs/>
          <w:i/>
          <w:sz w:val="18"/>
          <w:szCs w:val="18"/>
        </w:rPr>
        <w:t xml:space="preserve">deemed </w:t>
      </w:r>
      <w:r w:rsidRPr="0072548C">
        <w:rPr>
          <w:b/>
          <w:bCs/>
          <w:i/>
          <w:sz w:val="18"/>
          <w:szCs w:val="18"/>
        </w:rPr>
        <w:t>donated to the shop and all proceeds of sale shall be retained by the PTA.  Any items (whether named or not) which are in an unsaleable condition (</w:t>
      </w:r>
      <w:r w:rsidRPr="00572801">
        <w:rPr>
          <w:b/>
          <w:bCs/>
          <w:i/>
          <w:sz w:val="18"/>
          <w:szCs w:val="18"/>
          <w:u w:val="single"/>
        </w:rPr>
        <w:t>as decided by the PTA at its sole discretion</w:t>
      </w:r>
      <w:r w:rsidRPr="0072548C">
        <w:rPr>
          <w:b/>
          <w:bCs/>
          <w:i/>
          <w:sz w:val="18"/>
          <w:szCs w:val="18"/>
        </w:rPr>
        <w:t>) shall not be accepted for sale</w:t>
      </w:r>
      <w:r w:rsidR="002F75BC">
        <w:rPr>
          <w:b/>
          <w:bCs/>
          <w:i/>
          <w:sz w:val="18"/>
          <w:szCs w:val="18"/>
        </w:rPr>
        <w:t xml:space="preserve"> and will be taken to the recycling centre. </w:t>
      </w:r>
    </w:p>
    <w:p w14:paraId="7FD111A5" w14:textId="129EEEF0" w:rsidR="00026117" w:rsidRPr="004E4ADF" w:rsidRDefault="00026117" w:rsidP="00A33524">
      <w:pPr>
        <w:jc w:val="center"/>
        <w:rPr>
          <w:rFonts w:ascii="Aharoni" w:hAnsi="Aharoni" w:cs="Aharoni"/>
          <w:b/>
          <w:i/>
          <w:sz w:val="20"/>
          <w:szCs w:val="20"/>
        </w:rPr>
      </w:pPr>
    </w:p>
    <w:p w14:paraId="3E43D4CE" w14:textId="4810EECB" w:rsidR="00E20931" w:rsidRPr="00A33524" w:rsidRDefault="004A60A9" w:rsidP="00A33524">
      <w:pPr>
        <w:jc w:val="center"/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DO NOT ACCEPT THE FOLLOWING ITEMS </w:t>
      </w:r>
      <w:r w:rsidR="00026117"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School Shirts, Greys Shorts </w:t>
      </w:r>
      <w:r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r w:rsidR="00026117"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Trousers, Judo Kits,</w:t>
      </w:r>
    </w:p>
    <w:p w14:paraId="76413ABC" w14:textId="24A23C67" w:rsidR="00026117" w:rsidRPr="00A33524" w:rsidRDefault="00026117" w:rsidP="00A33524">
      <w:pPr>
        <w:jc w:val="center"/>
        <w:rPr>
          <w:rFonts w:cstheme="minorHAnsi"/>
          <w:b/>
          <w:i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Girls Navy Tights </w:t>
      </w:r>
      <w:r w:rsidR="004A60A9"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Socks, </w:t>
      </w:r>
      <w:r w:rsidR="0094283F"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Black </w:t>
      </w:r>
      <w:r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Shoes </w:t>
      </w:r>
      <w:r w:rsidR="004A60A9"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Plimsoles</w:t>
      </w:r>
      <w:r w:rsidR="004A60A9" w:rsidRPr="00A33524">
        <w:rPr>
          <w:rFonts w:cstheme="minorHAnsi"/>
          <w:b/>
          <w:iCs/>
          <w:color w:val="000000" w:themeColor="text1"/>
          <w:sz w:val="20"/>
          <w:szCs w:val="20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Cricket Shirts &amp; House Polo Shirts</w:t>
      </w:r>
    </w:p>
    <w:p w14:paraId="357AD008" w14:textId="77777777" w:rsidR="00D9327F" w:rsidRPr="004A60A9" w:rsidRDefault="00D9327F" w:rsidP="00A33524">
      <w:pPr>
        <w:jc w:val="center"/>
        <w:rPr>
          <w:b/>
          <w:i/>
          <w:sz w:val="18"/>
          <w:szCs w:val="18"/>
        </w:rPr>
      </w:pPr>
    </w:p>
    <w:p w14:paraId="5ED25401" w14:textId="4E44B230" w:rsidR="00D9327F" w:rsidRPr="00383C8B" w:rsidRDefault="00D9327F" w:rsidP="00383C8B">
      <w:pPr>
        <w:jc w:val="left"/>
        <w:rPr>
          <w:b/>
          <w:sz w:val="24"/>
          <w:szCs w:val="24"/>
          <w:u w:val="single"/>
        </w:rPr>
      </w:pPr>
      <w:r w:rsidRPr="00383C8B">
        <w:rPr>
          <w:b/>
          <w:sz w:val="24"/>
          <w:szCs w:val="24"/>
          <w:u w:val="single"/>
        </w:rPr>
        <w:t>S</w:t>
      </w:r>
      <w:r w:rsidR="00383C8B">
        <w:rPr>
          <w:b/>
          <w:sz w:val="24"/>
          <w:szCs w:val="24"/>
          <w:u w:val="single"/>
        </w:rPr>
        <w:t>ECTION</w:t>
      </w:r>
      <w:r w:rsidRPr="00383C8B">
        <w:rPr>
          <w:b/>
          <w:sz w:val="24"/>
          <w:szCs w:val="24"/>
          <w:u w:val="single"/>
        </w:rPr>
        <w:t xml:space="preserve"> A</w:t>
      </w:r>
      <w:r w:rsidR="00C65F1D" w:rsidRPr="00383C8B">
        <w:rPr>
          <w:b/>
          <w:sz w:val="24"/>
          <w:szCs w:val="24"/>
          <w:u w:val="single"/>
        </w:rPr>
        <w:t xml:space="preserve"> – P</w:t>
      </w:r>
      <w:r w:rsidR="00F67129" w:rsidRPr="00383C8B">
        <w:rPr>
          <w:b/>
          <w:sz w:val="24"/>
          <w:szCs w:val="24"/>
          <w:u w:val="single"/>
        </w:rPr>
        <w:t>LEASE COMPLETE ALL BOXES</w:t>
      </w:r>
    </w:p>
    <w:p w14:paraId="0B80DC16" w14:textId="77777777" w:rsidR="00A33524" w:rsidRPr="004A60A9" w:rsidRDefault="00A33524" w:rsidP="00A33524">
      <w:pPr>
        <w:jc w:val="center"/>
        <w:rPr>
          <w:b/>
          <w:u w:val="single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5052"/>
        <w:gridCol w:w="6289"/>
      </w:tblGrid>
      <w:tr w:rsidR="00D84DFC" w14:paraId="20BB0377" w14:textId="77777777" w:rsidTr="00A33524">
        <w:tc>
          <w:tcPr>
            <w:tcW w:w="11341" w:type="dxa"/>
            <w:gridSpan w:val="2"/>
          </w:tcPr>
          <w:p w14:paraId="02FF3964" w14:textId="77777777" w:rsidR="001B119D" w:rsidRPr="003C1911" w:rsidRDefault="00D84DFC" w:rsidP="00A33524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C1911">
              <w:rPr>
                <w:b/>
                <w:sz w:val="24"/>
                <w:szCs w:val="24"/>
                <w:u w:val="single"/>
              </w:rPr>
              <w:t>Date Dropped</w:t>
            </w:r>
            <w:r w:rsidR="00713EAA" w:rsidRPr="003C1911">
              <w:rPr>
                <w:b/>
                <w:sz w:val="24"/>
                <w:szCs w:val="24"/>
                <w:u w:val="single"/>
              </w:rPr>
              <w:t>:</w:t>
            </w:r>
          </w:p>
          <w:p w14:paraId="46A77186" w14:textId="7397009B" w:rsidR="00713EAA" w:rsidRPr="003C1911" w:rsidRDefault="00713EAA" w:rsidP="00A33524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81D1E" w14:paraId="7DE7568A" w14:textId="77777777" w:rsidTr="00A33524">
        <w:tc>
          <w:tcPr>
            <w:tcW w:w="5052" w:type="dxa"/>
          </w:tcPr>
          <w:p w14:paraId="4180A148" w14:textId="77777777" w:rsidR="00F81D1E" w:rsidRPr="003C1911" w:rsidRDefault="00F81D1E" w:rsidP="00A33524">
            <w:pPr>
              <w:jc w:val="left"/>
              <w:rPr>
                <w:b/>
                <w:bCs/>
                <w:sz w:val="24"/>
                <w:szCs w:val="24"/>
              </w:rPr>
            </w:pPr>
            <w:r w:rsidRPr="003C1911">
              <w:rPr>
                <w:b/>
                <w:bCs/>
                <w:sz w:val="24"/>
                <w:szCs w:val="24"/>
              </w:rPr>
              <w:t>Name of Parent:</w:t>
            </w:r>
          </w:p>
          <w:p w14:paraId="7EB811B5" w14:textId="77777777" w:rsidR="00D84DFC" w:rsidRPr="003C1911" w:rsidRDefault="00D84DFC" w:rsidP="00A3352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</w:tcPr>
          <w:p w14:paraId="768C42B0" w14:textId="3FB2817C" w:rsidR="00F81D1E" w:rsidRPr="003C1911" w:rsidRDefault="00F81D1E" w:rsidP="00A33524">
            <w:pPr>
              <w:jc w:val="left"/>
              <w:rPr>
                <w:b/>
                <w:bCs/>
                <w:sz w:val="24"/>
                <w:szCs w:val="24"/>
              </w:rPr>
            </w:pPr>
            <w:r w:rsidRPr="003C1911">
              <w:rPr>
                <w:b/>
                <w:bCs/>
                <w:sz w:val="24"/>
                <w:szCs w:val="24"/>
              </w:rPr>
              <w:t>Name of Child(ren)</w:t>
            </w:r>
            <w:r w:rsidR="00F67129" w:rsidRPr="003C191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E21A8" w14:paraId="6963BA78" w14:textId="77777777" w:rsidTr="00A33524">
        <w:tc>
          <w:tcPr>
            <w:tcW w:w="5052" w:type="dxa"/>
          </w:tcPr>
          <w:p w14:paraId="2EEFEF09" w14:textId="77777777" w:rsidR="005E21A8" w:rsidRPr="003C1911" w:rsidRDefault="005E21A8" w:rsidP="00A33524">
            <w:pPr>
              <w:jc w:val="left"/>
              <w:rPr>
                <w:b/>
                <w:bCs/>
                <w:sz w:val="24"/>
                <w:szCs w:val="24"/>
              </w:rPr>
            </w:pPr>
            <w:r w:rsidRPr="003C1911">
              <w:rPr>
                <w:b/>
                <w:bCs/>
                <w:sz w:val="24"/>
                <w:szCs w:val="24"/>
              </w:rPr>
              <w:t>Contact Tel No.:</w:t>
            </w:r>
          </w:p>
          <w:p w14:paraId="45B1EC55" w14:textId="77777777" w:rsidR="00D84DFC" w:rsidRPr="003C1911" w:rsidRDefault="00D84DFC" w:rsidP="00A3352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</w:tcPr>
          <w:p w14:paraId="55C45E55" w14:textId="77777777" w:rsidR="005E21A8" w:rsidRPr="003C1911" w:rsidRDefault="005E21A8" w:rsidP="00A33524">
            <w:pPr>
              <w:jc w:val="left"/>
              <w:rPr>
                <w:b/>
                <w:bCs/>
                <w:sz w:val="24"/>
                <w:szCs w:val="24"/>
              </w:rPr>
            </w:pPr>
            <w:r w:rsidRPr="003C1911">
              <w:rPr>
                <w:b/>
                <w:bCs/>
                <w:sz w:val="24"/>
                <w:szCs w:val="24"/>
              </w:rPr>
              <w:t>Contact Email:</w:t>
            </w:r>
          </w:p>
        </w:tc>
      </w:tr>
    </w:tbl>
    <w:p w14:paraId="211BACD7" w14:textId="77777777" w:rsidR="00A33524" w:rsidRDefault="00A33524" w:rsidP="00A33524">
      <w:pPr>
        <w:jc w:val="left"/>
        <w:rPr>
          <w:b/>
          <w:bCs/>
          <w:sz w:val="24"/>
          <w:szCs w:val="24"/>
        </w:rPr>
      </w:pPr>
    </w:p>
    <w:p w14:paraId="46C9F1A7" w14:textId="38708F38" w:rsidR="004A60A9" w:rsidRPr="00432EF4" w:rsidRDefault="004A60A9" w:rsidP="00A33524">
      <w:pPr>
        <w:jc w:val="left"/>
        <w:rPr>
          <w:b/>
          <w:bCs/>
        </w:rPr>
      </w:pPr>
      <w:r w:rsidRPr="00A33524">
        <w:rPr>
          <w:b/>
          <w:bCs/>
          <w:sz w:val="24"/>
          <w:szCs w:val="24"/>
        </w:rPr>
        <w:t>SIGNED BY SELLER</w:t>
      </w:r>
      <w:r>
        <w:rPr>
          <w:b/>
          <w:bCs/>
        </w:rPr>
        <w:t xml:space="preserve"> </w:t>
      </w:r>
      <w:r w:rsidRPr="00432EF4">
        <w:rPr>
          <w:b/>
          <w:bCs/>
        </w:rPr>
        <w:t>……………………………………………………………………………………………………………………………</w:t>
      </w:r>
      <w:r w:rsidR="00383C8B">
        <w:rPr>
          <w:b/>
          <w:bCs/>
        </w:rPr>
        <w:t>…………………</w:t>
      </w:r>
    </w:p>
    <w:p w14:paraId="22B9A3B4" w14:textId="77777777" w:rsidR="004A60A9" w:rsidRDefault="004A60A9" w:rsidP="00A33524">
      <w:pPr>
        <w:jc w:val="center"/>
        <w:rPr>
          <w:sz w:val="18"/>
          <w:szCs w:val="18"/>
        </w:rPr>
      </w:pPr>
    </w:p>
    <w:p w14:paraId="12D17810" w14:textId="77777777" w:rsidR="004A60A9" w:rsidRDefault="004A60A9" w:rsidP="00A33524">
      <w:pPr>
        <w:jc w:val="center"/>
        <w:rPr>
          <w:sz w:val="18"/>
          <w:szCs w:val="18"/>
        </w:rPr>
      </w:pPr>
    </w:p>
    <w:p w14:paraId="307F28A0" w14:textId="0E0D3050" w:rsidR="00F81D1E" w:rsidRPr="00A33524" w:rsidRDefault="005E21A8" w:rsidP="00A33524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highlight w:val="yellow"/>
        </w:rPr>
      </w:pPr>
      <w:r w:rsidRPr="00A33524">
        <w:rPr>
          <w:b/>
          <w:sz w:val="24"/>
          <w:szCs w:val="24"/>
          <w:highlight w:val="yellow"/>
        </w:rPr>
        <w:t xml:space="preserve">Please </w:t>
      </w:r>
      <w:r w:rsidR="00383C8B">
        <w:rPr>
          <w:b/>
          <w:sz w:val="24"/>
          <w:szCs w:val="24"/>
          <w:highlight w:val="yellow"/>
        </w:rPr>
        <w:t>TICK HERE</w:t>
      </w:r>
      <w:r w:rsidR="00F67129" w:rsidRPr="00A33524">
        <w:rPr>
          <w:b/>
          <w:sz w:val="24"/>
          <w:szCs w:val="24"/>
          <w:highlight w:val="yellow"/>
        </w:rPr>
        <w:t xml:space="preserve">, should you wish </w:t>
      </w:r>
      <w:r w:rsidRPr="00A33524">
        <w:rPr>
          <w:b/>
          <w:sz w:val="24"/>
          <w:szCs w:val="24"/>
          <w:highlight w:val="yellow"/>
        </w:rPr>
        <w:t>to donate everything to the PTA</w:t>
      </w:r>
      <w:r w:rsidR="00F67129" w:rsidRPr="00A33524">
        <w:rPr>
          <w:b/>
          <w:sz w:val="24"/>
          <w:szCs w:val="24"/>
          <w:highlight w:val="yellow"/>
        </w:rPr>
        <w:t>. Please ensure all labelling removed if donating.</w:t>
      </w:r>
    </w:p>
    <w:p w14:paraId="21FC8929" w14:textId="0F5B24D7" w:rsidR="00713EAA" w:rsidRPr="00A33524" w:rsidRDefault="005E21A8" w:rsidP="00A33524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highlight w:val="yellow"/>
        </w:rPr>
      </w:pPr>
      <w:r w:rsidRPr="00A33524">
        <w:rPr>
          <w:b/>
          <w:sz w:val="24"/>
          <w:szCs w:val="24"/>
          <w:highlight w:val="yellow"/>
        </w:rPr>
        <w:t xml:space="preserve">Please </w:t>
      </w:r>
      <w:r w:rsidR="00383C8B">
        <w:rPr>
          <w:b/>
          <w:sz w:val="24"/>
          <w:szCs w:val="24"/>
          <w:highlight w:val="yellow"/>
        </w:rPr>
        <w:t xml:space="preserve">TICK HERE </w:t>
      </w:r>
      <w:r w:rsidR="00F67129" w:rsidRPr="00A33524">
        <w:rPr>
          <w:b/>
          <w:sz w:val="24"/>
          <w:szCs w:val="24"/>
          <w:highlight w:val="yellow"/>
        </w:rPr>
        <w:t>to accept</w:t>
      </w:r>
      <w:r w:rsidR="00383C8B">
        <w:rPr>
          <w:b/>
          <w:sz w:val="24"/>
          <w:szCs w:val="24"/>
          <w:highlight w:val="yellow"/>
        </w:rPr>
        <w:t xml:space="preserve"> </w:t>
      </w:r>
      <w:r w:rsidR="004A60A9" w:rsidRPr="00A33524">
        <w:rPr>
          <w:b/>
          <w:sz w:val="24"/>
          <w:szCs w:val="24"/>
          <w:highlight w:val="yellow"/>
        </w:rPr>
        <w:t xml:space="preserve">you understand </w:t>
      </w:r>
      <w:r w:rsidR="00383C8B">
        <w:rPr>
          <w:b/>
          <w:sz w:val="24"/>
          <w:szCs w:val="24"/>
          <w:highlight w:val="yellow"/>
        </w:rPr>
        <w:t xml:space="preserve">that </w:t>
      </w:r>
      <w:r w:rsidR="00F67129" w:rsidRPr="00A33524">
        <w:rPr>
          <w:b/>
          <w:sz w:val="24"/>
          <w:szCs w:val="24"/>
          <w:highlight w:val="yellow"/>
        </w:rPr>
        <w:t xml:space="preserve">we will </w:t>
      </w:r>
      <w:r w:rsidRPr="00A33524">
        <w:rPr>
          <w:b/>
          <w:sz w:val="24"/>
          <w:szCs w:val="24"/>
          <w:highlight w:val="yellow"/>
        </w:rPr>
        <w:t>simply discard</w:t>
      </w:r>
      <w:r w:rsidR="00383C8B">
        <w:rPr>
          <w:b/>
          <w:sz w:val="24"/>
          <w:szCs w:val="24"/>
          <w:highlight w:val="yellow"/>
        </w:rPr>
        <w:t xml:space="preserve"> and recycle</w:t>
      </w:r>
      <w:r w:rsidRPr="00A33524">
        <w:rPr>
          <w:b/>
          <w:sz w:val="24"/>
          <w:szCs w:val="24"/>
          <w:highlight w:val="yellow"/>
        </w:rPr>
        <w:t xml:space="preserve"> any u</w:t>
      </w:r>
      <w:r w:rsidR="00F67129" w:rsidRPr="00A33524">
        <w:rPr>
          <w:b/>
          <w:sz w:val="24"/>
          <w:szCs w:val="24"/>
          <w:highlight w:val="yellow"/>
        </w:rPr>
        <w:t xml:space="preserve">nsalable </w:t>
      </w:r>
      <w:r w:rsidRPr="00A33524">
        <w:rPr>
          <w:b/>
          <w:sz w:val="24"/>
          <w:szCs w:val="24"/>
          <w:highlight w:val="yellow"/>
        </w:rPr>
        <w:t>items without further notice to you</w:t>
      </w:r>
      <w:r w:rsidR="00F67129" w:rsidRPr="00A33524">
        <w:rPr>
          <w:b/>
          <w:sz w:val="24"/>
          <w:szCs w:val="24"/>
          <w:highlight w:val="yellow"/>
        </w:rPr>
        <w:t>rself.</w:t>
      </w:r>
    </w:p>
    <w:p w14:paraId="006CCD8D" w14:textId="77777777" w:rsidR="003C1911" w:rsidRPr="003C1911" w:rsidRDefault="003C1911" w:rsidP="00A33524">
      <w:pPr>
        <w:pStyle w:val="ListParagraph"/>
        <w:jc w:val="center"/>
        <w:rPr>
          <w:b/>
          <w:i/>
          <w:iCs/>
          <w:sz w:val="26"/>
          <w:szCs w:val="26"/>
          <w:highlight w:val="cyan"/>
        </w:rPr>
      </w:pPr>
    </w:p>
    <w:p w14:paraId="3F0F7195" w14:textId="0DDFD419" w:rsidR="00D9327F" w:rsidRDefault="00D9327F" w:rsidP="00383C8B">
      <w:pPr>
        <w:jc w:val="left"/>
        <w:rPr>
          <w:b/>
          <w:sz w:val="24"/>
          <w:szCs w:val="24"/>
          <w:u w:val="single"/>
        </w:rPr>
      </w:pPr>
      <w:r w:rsidRPr="00383C8B">
        <w:rPr>
          <w:b/>
          <w:sz w:val="24"/>
          <w:szCs w:val="24"/>
          <w:u w:val="single"/>
        </w:rPr>
        <w:t>S</w:t>
      </w:r>
      <w:r w:rsidR="00383C8B">
        <w:rPr>
          <w:b/>
          <w:sz w:val="24"/>
          <w:szCs w:val="24"/>
          <w:u w:val="single"/>
        </w:rPr>
        <w:t>ECTION</w:t>
      </w:r>
      <w:r w:rsidRPr="00383C8B">
        <w:rPr>
          <w:b/>
          <w:sz w:val="24"/>
          <w:szCs w:val="24"/>
          <w:u w:val="single"/>
        </w:rPr>
        <w:t xml:space="preserve"> B</w:t>
      </w:r>
      <w:r w:rsidR="00AC4763" w:rsidRPr="00383C8B">
        <w:rPr>
          <w:b/>
          <w:sz w:val="24"/>
          <w:szCs w:val="24"/>
          <w:u w:val="single"/>
        </w:rPr>
        <w:t xml:space="preserve"> – P</w:t>
      </w:r>
      <w:r w:rsidR="00F67129" w:rsidRPr="00383C8B">
        <w:rPr>
          <w:b/>
          <w:sz w:val="24"/>
          <w:szCs w:val="24"/>
          <w:u w:val="single"/>
        </w:rPr>
        <w:t>LEASE COMPLETE COLUMN 1 &amp; 2</w:t>
      </w:r>
    </w:p>
    <w:p w14:paraId="0CB7A321" w14:textId="77777777" w:rsidR="00383C8B" w:rsidRPr="00383C8B" w:rsidRDefault="00383C8B" w:rsidP="00383C8B">
      <w:pPr>
        <w:jc w:val="left"/>
        <w:rPr>
          <w:b/>
          <w:sz w:val="24"/>
          <w:szCs w:val="24"/>
          <w:u w:val="single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6096"/>
        <w:gridCol w:w="2268"/>
        <w:gridCol w:w="2977"/>
      </w:tblGrid>
      <w:tr w:rsidR="00D9327F" w14:paraId="3FE9EC1F" w14:textId="77777777" w:rsidTr="00A33524">
        <w:tc>
          <w:tcPr>
            <w:tcW w:w="6096" w:type="dxa"/>
          </w:tcPr>
          <w:p w14:paraId="75CF39B0" w14:textId="77777777" w:rsidR="00383C8B" w:rsidRDefault="00D9327F" w:rsidP="00383C8B">
            <w:pPr>
              <w:jc w:val="center"/>
              <w:rPr>
                <w:b/>
              </w:rPr>
            </w:pPr>
            <w:r w:rsidRPr="00D9327F">
              <w:rPr>
                <w:b/>
              </w:rPr>
              <w:t>Column 1</w:t>
            </w:r>
            <w:r w:rsidR="003C1911">
              <w:rPr>
                <w:b/>
              </w:rPr>
              <w:t xml:space="preserve"> –</w:t>
            </w:r>
            <w:r w:rsidR="00383C8B">
              <w:rPr>
                <w:b/>
              </w:rPr>
              <w:t xml:space="preserve"> </w:t>
            </w:r>
          </w:p>
          <w:p w14:paraId="4E852CCE" w14:textId="1C3D46BB" w:rsidR="00D9327F" w:rsidRPr="00D9327F" w:rsidRDefault="003C1911" w:rsidP="00383C8B">
            <w:pPr>
              <w:jc w:val="center"/>
              <w:rPr>
                <w:b/>
              </w:rPr>
            </w:pPr>
            <w:r>
              <w:rPr>
                <w:b/>
              </w:rPr>
              <w:t>SELLER TO COMPLETE</w:t>
            </w:r>
          </w:p>
        </w:tc>
        <w:tc>
          <w:tcPr>
            <w:tcW w:w="2268" w:type="dxa"/>
          </w:tcPr>
          <w:p w14:paraId="63F630E8" w14:textId="77777777" w:rsidR="00A33524" w:rsidRDefault="00D9327F" w:rsidP="00A33524">
            <w:pPr>
              <w:jc w:val="center"/>
              <w:rPr>
                <w:b/>
              </w:rPr>
            </w:pPr>
            <w:r w:rsidRPr="00D9327F">
              <w:rPr>
                <w:b/>
              </w:rPr>
              <w:t>Column 2</w:t>
            </w:r>
            <w:r w:rsidR="003C1911">
              <w:rPr>
                <w:b/>
              </w:rPr>
              <w:t xml:space="preserve"> – </w:t>
            </w:r>
          </w:p>
          <w:p w14:paraId="6614C635" w14:textId="510C67C7" w:rsidR="00D9327F" w:rsidRPr="00D9327F" w:rsidRDefault="003C1911" w:rsidP="00A33524">
            <w:pPr>
              <w:jc w:val="center"/>
              <w:rPr>
                <w:b/>
              </w:rPr>
            </w:pPr>
            <w:r>
              <w:rPr>
                <w:b/>
              </w:rPr>
              <w:t>SELLER TO COMPLETE</w:t>
            </w:r>
          </w:p>
        </w:tc>
        <w:tc>
          <w:tcPr>
            <w:tcW w:w="2977" w:type="dxa"/>
          </w:tcPr>
          <w:p w14:paraId="14425D92" w14:textId="77777777" w:rsidR="00A33524" w:rsidRDefault="00D9327F" w:rsidP="00A33524">
            <w:pPr>
              <w:jc w:val="center"/>
              <w:rPr>
                <w:b/>
              </w:rPr>
            </w:pPr>
            <w:r w:rsidRPr="00D9327F">
              <w:rPr>
                <w:b/>
              </w:rPr>
              <w:t>Column 3</w:t>
            </w:r>
            <w:r w:rsidR="00C65F1D">
              <w:rPr>
                <w:b/>
              </w:rPr>
              <w:t xml:space="preserve"> – </w:t>
            </w:r>
          </w:p>
          <w:p w14:paraId="4604C442" w14:textId="11B628A8" w:rsidR="00D9327F" w:rsidRPr="005B08E2" w:rsidRDefault="00F67129" w:rsidP="00A33524">
            <w:pPr>
              <w:jc w:val="center"/>
              <w:rPr>
                <w:b/>
                <w:u w:val="single"/>
              </w:rPr>
            </w:pPr>
            <w:r w:rsidRPr="005B08E2">
              <w:rPr>
                <w:b/>
                <w:u w:val="single"/>
              </w:rPr>
              <w:t>SHOP TO COMPLETE</w:t>
            </w:r>
          </w:p>
        </w:tc>
      </w:tr>
      <w:tr w:rsidR="00F81D1E" w14:paraId="317DE149" w14:textId="77777777" w:rsidTr="00A33524">
        <w:tc>
          <w:tcPr>
            <w:tcW w:w="6096" w:type="dxa"/>
          </w:tcPr>
          <w:p w14:paraId="0C143A6E" w14:textId="5226D923" w:rsidR="00F81D1E" w:rsidRPr="00EE78EA" w:rsidRDefault="00F81D1E" w:rsidP="00A33524">
            <w:pPr>
              <w:jc w:val="center"/>
              <w:rPr>
                <w:b/>
              </w:rPr>
            </w:pPr>
            <w:r w:rsidRPr="00EE78EA">
              <w:rPr>
                <w:b/>
              </w:rPr>
              <w:t>Items to be sold</w:t>
            </w:r>
            <w:r w:rsidR="005B08E2">
              <w:rPr>
                <w:b/>
              </w:rPr>
              <w:t xml:space="preserve"> </w:t>
            </w:r>
            <w:r w:rsidR="005B08E2" w:rsidRPr="005B08E2">
              <w:rPr>
                <w:bCs/>
              </w:rPr>
              <w:t>(</w:t>
            </w:r>
            <w:proofErr w:type="spellStart"/>
            <w:r w:rsidR="005B08E2" w:rsidRPr="005B08E2">
              <w:rPr>
                <w:bCs/>
                <w:i/>
                <w:iCs/>
              </w:rPr>
              <w:t>e.g</w:t>
            </w:r>
            <w:proofErr w:type="spellEnd"/>
            <w:r w:rsidR="005B08E2" w:rsidRPr="005B08E2">
              <w:rPr>
                <w:bCs/>
                <w:i/>
                <w:iCs/>
              </w:rPr>
              <w:t xml:space="preserve"> Polo Shirt)</w:t>
            </w:r>
          </w:p>
        </w:tc>
        <w:tc>
          <w:tcPr>
            <w:tcW w:w="2268" w:type="dxa"/>
          </w:tcPr>
          <w:p w14:paraId="7F124747" w14:textId="77777777" w:rsidR="00F81D1E" w:rsidRPr="00EE78EA" w:rsidRDefault="00F81D1E" w:rsidP="00A33524">
            <w:pPr>
              <w:jc w:val="center"/>
              <w:rPr>
                <w:b/>
              </w:rPr>
            </w:pPr>
            <w:r w:rsidRPr="00EE78EA">
              <w:rPr>
                <w:b/>
              </w:rPr>
              <w:t xml:space="preserve">Size </w:t>
            </w:r>
            <w:r w:rsidRPr="005B08E2">
              <w:rPr>
                <w:i/>
              </w:rPr>
              <w:t>(if applicable)</w:t>
            </w:r>
          </w:p>
        </w:tc>
        <w:tc>
          <w:tcPr>
            <w:tcW w:w="2977" w:type="dxa"/>
          </w:tcPr>
          <w:p w14:paraId="7B456D45" w14:textId="7360E174" w:rsidR="00F81D1E" w:rsidRPr="00EE78EA" w:rsidRDefault="00F81D1E" w:rsidP="00A33524">
            <w:pPr>
              <w:jc w:val="center"/>
              <w:rPr>
                <w:b/>
              </w:rPr>
            </w:pPr>
            <w:r w:rsidRPr="00EE78EA">
              <w:rPr>
                <w:b/>
              </w:rPr>
              <w:t>Accepted/Donated/</w:t>
            </w:r>
            <w:r w:rsidR="00F67129">
              <w:rPr>
                <w:b/>
              </w:rPr>
              <w:t>Disposed</w:t>
            </w:r>
          </w:p>
        </w:tc>
      </w:tr>
      <w:tr w:rsidR="00F81D1E" w14:paraId="2C95486F" w14:textId="77777777" w:rsidTr="00A33524">
        <w:tc>
          <w:tcPr>
            <w:tcW w:w="6096" w:type="dxa"/>
          </w:tcPr>
          <w:p w14:paraId="453872AE" w14:textId="1FB672D8" w:rsidR="00F81D1E" w:rsidRPr="00EE78EA" w:rsidRDefault="00F81D1E" w:rsidP="00A33524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219449CA" w14:textId="35609CB0" w:rsidR="00F81D1E" w:rsidRPr="00EE78EA" w:rsidRDefault="00F81D1E" w:rsidP="00A33524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14:paraId="50DF9649" w14:textId="3D24B549" w:rsidR="00F81D1E" w:rsidRPr="00EE78EA" w:rsidRDefault="00F81D1E" w:rsidP="00A33524">
            <w:pPr>
              <w:jc w:val="center"/>
              <w:rPr>
                <w:i/>
              </w:rPr>
            </w:pPr>
            <w:r w:rsidRPr="00EE78EA">
              <w:rPr>
                <w:i/>
              </w:rPr>
              <w:t>A</w:t>
            </w:r>
            <w:r w:rsidR="00EE78EA">
              <w:rPr>
                <w:i/>
              </w:rPr>
              <w:t xml:space="preserve">    </w:t>
            </w:r>
            <w:r w:rsidRPr="00EE78EA">
              <w:rPr>
                <w:i/>
              </w:rPr>
              <w:t xml:space="preserve">  D </w:t>
            </w:r>
            <w:r w:rsidR="00EE78EA">
              <w:rPr>
                <w:i/>
              </w:rPr>
              <w:t xml:space="preserve">    </w:t>
            </w:r>
            <w:r w:rsidRPr="00EE78EA">
              <w:rPr>
                <w:i/>
              </w:rPr>
              <w:t xml:space="preserve"> </w:t>
            </w:r>
            <w:r w:rsidR="00F67129">
              <w:rPr>
                <w:i/>
              </w:rPr>
              <w:t>D</w:t>
            </w:r>
            <w:r w:rsidRPr="00EE78EA">
              <w:rPr>
                <w:i/>
              </w:rPr>
              <w:t>N</w:t>
            </w:r>
            <w:r w:rsidR="003C1911">
              <w:rPr>
                <w:i/>
              </w:rPr>
              <w:t>RC</w:t>
            </w:r>
            <w:r w:rsidRPr="00EE78EA">
              <w:rPr>
                <w:i/>
              </w:rPr>
              <w:t xml:space="preserve"> </w:t>
            </w:r>
            <w:r w:rsidR="00EE78EA">
              <w:rPr>
                <w:i/>
              </w:rPr>
              <w:t xml:space="preserve">   </w:t>
            </w:r>
            <w:r w:rsidRPr="00EE78EA">
              <w:rPr>
                <w:i/>
              </w:rPr>
              <w:t xml:space="preserve"> </w:t>
            </w:r>
            <w:r w:rsidR="00EE78EA">
              <w:rPr>
                <w:i/>
              </w:rPr>
              <w:t xml:space="preserve"> </w:t>
            </w:r>
            <w:r w:rsidR="00F67129">
              <w:rPr>
                <w:i/>
              </w:rPr>
              <w:t>D</w:t>
            </w:r>
            <w:r w:rsidRPr="00EE78EA">
              <w:rPr>
                <w:i/>
              </w:rPr>
              <w:t>N</w:t>
            </w:r>
            <w:r w:rsidR="003C1911">
              <w:rPr>
                <w:i/>
              </w:rPr>
              <w:t>CU</w:t>
            </w:r>
          </w:p>
        </w:tc>
      </w:tr>
      <w:tr w:rsidR="00F81D1E" w14:paraId="7677FCEA" w14:textId="77777777" w:rsidTr="00A33524">
        <w:tc>
          <w:tcPr>
            <w:tcW w:w="6096" w:type="dxa"/>
          </w:tcPr>
          <w:p w14:paraId="7608A2F6" w14:textId="77777777" w:rsidR="00F81D1E" w:rsidRDefault="00F81D1E" w:rsidP="00A33524">
            <w:pPr>
              <w:jc w:val="center"/>
            </w:pPr>
          </w:p>
        </w:tc>
        <w:tc>
          <w:tcPr>
            <w:tcW w:w="2268" w:type="dxa"/>
          </w:tcPr>
          <w:p w14:paraId="4460B300" w14:textId="77777777" w:rsidR="00F81D1E" w:rsidRDefault="00F81D1E" w:rsidP="00A33524">
            <w:pPr>
              <w:jc w:val="center"/>
            </w:pPr>
          </w:p>
        </w:tc>
        <w:tc>
          <w:tcPr>
            <w:tcW w:w="2977" w:type="dxa"/>
          </w:tcPr>
          <w:p w14:paraId="4CBFD5C0" w14:textId="6737A0A2" w:rsidR="00F81D1E" w:rsidRP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F81D1E" w14:paraId="50699BA8" w14:textId="77777777" w:rsidTr="00A33524">
        <w:tc>
          <w:tcPr>
            <w:tcW w:w="6096" w:type="dxa"/>
          </w:tcPr>
          <w:p w14:paraId="742E98DD" w14:textId="77777777" w:rsidR="00F81D1E" w:rsidRDefault="00F81D1E" w:rsidP="00A33524">
            <w:pPr>
              <w:jc w:val="center"/>
            </w:pPr>
          </w:p>
        </w:tc>
        <w:tc>
          <w:tcPr>
            <w:tcW w:w="2268" w:type="dxa"/>
          </w:tcPr>
          <w:p w14:paraId="3AAB39DE" w14:textId="77777777" w:rsidR="00F81D1E" w:rsidRDefault="00F81D1E" w:rsidP="00A33524">
            <w:pPr>
              <w:jc w:val="center"/>
            </w:pPr>
          </w:p>
        </w:tc>
        <w:tc>
          <w:tcPr>
            <w:tcW w:w="2977" w:type="dxa"/>
          </w:tcPr>
          <w:p w14:paraId="55D7BC8F" w14:textId="1703267A" w:rsidR="00F81D1E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F81D1E" w14:paraId="473A5219" w14:textId="77777777" w:rsidTr="00A33524">
        <w:tc>
          <w:tcPr>
            <w:tcW w:w="6096" w:type="dxa"/>
          </w:tcPr>
          <w:p w14:paraId="7E855079" w14:textId="77777777" w:rsidR="00F81D1E" w:rsidRDefault="00F81D1E" w:rsidP="00A33524">
            <w:pPr>
              <w:jc w:val="center"/>
            </w:pPr>
          </w:p>
        </w:tc>
        <w:tc>
          <w:tcPr>
            <w:tcW w:w="2268" w:type="dxa"/>
          </w:tcPr>
          <w:p w14:paraId="5B6D26FE" w14:textId="77777777" w:rsidR="00F81D1E" w:rsidRDefault="00F81D1E" w:rsidP="00A33524">
            <w:pPr>
              <w:jc w:val="center"/>
            </w:pPr>
          </w:p>
        </w:tc>
        <w:tc>
          <w:tcPr>
            <w:tcW w:w="2977" w:type="dxa"/>
          </w:tcPr>
          <w:p w14:paraId="057DD3FD" w14:textId="49D10534" w:rsidR="00F81D1E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F81D1E" w14:paraId="7B43ED0C" w14:textId="77777777" w:rsidTr="00A33524">
        <w:tc>
          <w:tcPr>
            <w:tcW w:w="6096" w:type="dxa"/>
          </w:tcPr>
          <w:p w14:paraId="236C63F9" w14:textId="77777777" w:rsidR="00F81D1E" w:rsidRDefault="00F81D1E" w:rsidP="00A33524">
            <w:pPr>
              <w:jc w:val="center"/>
            </w:pPr>
          </w:p>
        </w:tc>
        <w:tc>
          <w:tcPr>
            <w:tcW w:w="2268" w:type="dxa"/>
          </w:tcPr>
          <w:p w14:paraId="10440799" w14:textId="77777777" w:rsidR="00F81D1E" w:rsidRDefault="00F81D1E" w:rsidP="00A33524">
            <w:pPr>
              <w:jc w:val="center"/>
            </w:pPr>
          </w:p>
        </w:tc>
        <w:tc>
          <w:tcPr>
            <w:tcW w:w="2977" w:type="dxa"/>
          </w:tcPr>
          <w:p w14:paraId="1CE43EA4" w14:textId="034F3BE4" w:rsidR="00F81D1E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</w:t>
            </w:r>
            <w:r w:rsidR="003C1911">
              <w:t xml:space="preserve">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F81D1E" w14:paraId="7F7FDD72" w14:textId="77777777" w:rsidTr="00A33524">
        <w:tc>
          <w:tcPr>
            <w:tcW w:w="6096" w:type="dxa"/>
          </w:tcPr>
          <w:p w14:paraId="77E9CC88" w14:textId="77777777" w:rsidR="00F81D1E" w:rsidRDefault="00F81D1E" w:rsidP="00A33524">
            <w:pPr>
              <w:jc w:val="center"/>
            </w:pPr>
          </w:p>
        </w:tc>
        <w:tc>
          <w:tcPr>
            <w:tcW w:w="2268" w:type="dxa"/>
          </w:tcPr>
          <w:p w14:paraId="5F588241" w14:textId="77777777" w:rsidR="00F81D1E" w:rsidRDefault="00F81D1E" w:rsidP="00A33524">
            <w:pPr>
              <w:jc w:val="center"/>
            </w:pPr>
          </w:p>
        </w:tc>
        <w:tc>
          <w:tcPr>
            <w:tcW w:w="2977" w:type="dxa"/>
          </w:tcPr>
          <w:p w14:paraId="6189D366" w14:textId="182314ED" w:rsidR="00F81D1E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794542DA" w14:textId="77777777" w:rsidTr="00A33524">
        <w:tc>
          <w:tcPr>
            <w:tcW w:w="6096" w:type="dxa"/>
          </w:tcPr>
          <w:p w14:paraId="675F661B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51DD1836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29F6B9DE" w14:textId="074290F5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2D2CDEB4" w14:textId="77777777" w:rsidTr="00A33524">
        <w:tc>
          <w:tcPr>
            <w:tcW w:w="6096" w:type="dxa"/>
          </w:tcPr>
          <w:p w14:paraId="712290CA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56198F4A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2D9AF81B" w14:textId="5EC33EDB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</w:t>
            </w:r>
            <w:r w:rsidR="003C1911">
              <w:t xml:space="preserve">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0261B9D5" w14:textId="77777777" w:rsidTr="00A33524">
        <w:tc>
          <w:tcPr>
            <w:tcW w:w="6096" w:type="dxa"/>
          </w:tcPr>
          <w:p w14:paraId="2D687064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1AAC6D5E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63EC7C19" w14:textId="0B127947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</w:t>
            </w:r>
            <w:r w:rsidR="003C1911">
              <w:t xml:space="preserve">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4BA6F77D" w14:textId="77777777" w:rsidTr="00A33524">
        <w:tc>
          <w:tcPr>
            <w:tcW w:w="6096" w:type="dxa"/>
          </w:tcPr>
          <w:p w14:paraId="7A22BF52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2212ADAC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419D53DC" w14:textId="5CAF3CD2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62ED8D9F" w14:textId="77777777" w:rsidTr="00A33524">
        <w:tc>
          <w:tcPr>
            <w:tcW w:w="6096" w:type="dxa"/>
          </w:tcPr>
          <w:p w14:paraId="5F7144B5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1765CCD7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37701BF6" w14:textId="3E543A69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5E917C7F" w14:textId="77777777" w:rsidTr="00A33524">
        <w:tc>
          <w:tcPr>
            <w:tcW w:w="6096" w:type="dxa"/>
          </w:tcPr>
          <w:p w14:paraId="4E5F041F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2E2E00AA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35DC46B6" w14:textId="3CC58BBB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0E02C1BF" w14:textId="77777777" w:rsidTr="00A33524">
        <w:tc>
          <w:tcPr>
            <w:tcW w:w="6096" w:type="dxa"/>
          </w:tcPr>
          <w:p w14:paraId="0E61FFD0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609F82B6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62666A24" w14:textId="101B86E3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</w:t>
            </w:r>
            <w:r w:rsidR="003C1911">
              <w:t xml:space="preserve">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0FFB9C9E" w14:textId="77777777" w:rsidTr="00A33524">
        <w:tc>
          <w:tcPr>
            <w:tcW w:w="6096" w:type="dxa"/>
          </w:tcPr>
          <w:p w14:paraId="1ACF679F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21C7112F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6CEB0A6B" w14:textId="6D44ACE4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29D5E067" w14:textId="77777777" w:rsidTr="00A33524">
        <w:tc>
          <w:tcPr>
            <w:tcW w:w="6096" w:type="dxa"/>
          </w:tcPr>
          <w:p w14:paraId="42B402AF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0ED7D0A3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086BC79F" w14:textId="44D53AB1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</w:t>
            </w:r>
            <w:r w:rsidR="003C1911">
              <w:t xml:space="preserve">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525A7E3D" w14:textId="77777777" w:rsidTr="00A33524">
        <w:tc>
          <w:tcPr>
            <w:tcW w:w="6096" w:type="dxa"/>
          </w:tcPr>
          <w:p w14:paraId="0D0E8765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016CD51C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4738351D" w14:textId="304DBB51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  <w:tr w:rsidR="00EE78EA" w14:paraId="1650EB79" w14:textId="77777777" w:rsidTr="00A33524">
        <w:tc>
          <w:tcPr>
            <w:tcW w:w="6096" w:type="dxa"/>
          </w:tcPr>
          <w:p w14:paraId="74A9D441" w14:textId="77777777" w:rsidR="00EE78EA" w:rsidRDefault="00EE78EA" w:rsidP="00A33524">
            <w:pPr>
              <w:jc w:val="center"/>
            </w:pPr>
          </w:p>
        </w:tc>
        <w:tc>
          <w:tcPr>
            <w:tcW w:w="2268" w:type="dxa"/>
          </w:tcPr>
          <w:p w14:paraId="3240C99C" w14:textId="77777777" w:rsidR="00EE78EA" w:rsidRDefault="00EE78EA" w:rsidP="00A33524">
            <w:pPr>
              <w:jc w:val="center"/>
            </w:pPr>
          </w:p>
        </w:tc>
        <w:tc>
          <w:tcPr>
            <w:tcW w:w="2977" w:type="dxa"/>
          </w:tcPr>
          <w:p w14:paraId="7A833338" w14:textId="2C74D750" w:rsidR="00EE78EA" w:rsidRDefault="00EE78EA" w:rsidP="00A33524">
            <w:pPr>
              <w:jc w:val="center"/>
            </w:pPr>
            <w:r w:rsidRPr="00EE78EA">
              <w:t xml:space="preserve">A      D      </w:t>
            </w:r>
            <w:r w:rsidR="00F67129">
              <w:t>D</w:t>
            </w:r>
            <w:r w:rsidRPr="00EE78EA">
              <w:t>N</w:t>
            </w:r>
            <w:r w:rsidR="003C1911">
              <w:t>RC</w:t>
            </w:r>
            <w:r w:rsidRPr="00EE78EA">
              <w:t xml:space="preserve">      </w:t>
            </w:r>
            <w:r w:rsidR="00F67129">
              <w:t>D</w:t>
            </w:r>
            <w:r w:rsidRPr="00EE78EA">
              <w:t>NC</w:t>
            </w:r>
            <w:r w:rsidR="003C1911">
              <w:t>U</w:t>
            </w:r>
          </w:p>
        </w:tc>
      </w:tr>
    </w:tbl>
    <w:p w14:paraId="04BB8269" w14:textId="77777777" w:rsidR="005E21A8" w:rsidRPr="00D84DFC" w:rsidRDefault="005E21A8" w:rsidP="00A33524">
      <w:pPr>
        <w:jc w:val="left"/>
      </w:pPr>
    </w:p>
    <w:p w14:paraId="28869FCE" w14:textId="12389115" w:rsidR="00F81D1E" w:rsidRPr="00383C8B" w:rsidRDefault="00F81D1E" w:rsidP="00A33524">
      <w:pPr>
        <w:jc w:val="left"/>
        <w:rPr>
          <w:b/>
          <w:bCs/>
          <w:sz w:val="20"/>
          <w:szCs w:val="20"/>
        </w:rPr>
      </w:pPr>
      <w:proofErr w:type="gramStart"/>
      <w:r w:rsidRPr="00383C8B">
        <w:rPr>
          <w:b/>
          <w:bCs/>
          <w:sz w:val="20"/>
          <w:szCs w:val="20"/>
        </w:rPr>
        <w:t>A</w:t>
      </w:r>
      <w:proofErr w:type="gramEnd"/>
      <w:r w:rsidRPr="00383C8B">
        <w:rPr>
          <w:b/>
          <w:bCs/>
          <w:sz w:val="20"/>
          <w:szCs w:val="20"/>
        </w:rPr>
        <w:tab/>
        <w:t xml:space="preserve">Accepted for sale </w:t>
      </w:r>
      <w:r w:rsidR="006A5F16" w:rsidRPr="00383C8B">
        <w:rPr>
          <w:b/>
          <w:bCs/>
          <w:sz w:val="20"/>
          <w:szCs w:val="20"/>
        </w:rPr>
        <w:t xml:space="preserve">- </w:t>
      </w:r>
      <w:r w:rsidRPr="00383C8B">
        <w:rPr>
          <w:b/>
          <w:bCs/>
          <w:sz w:val="20"/>
          <w:szCs w:val="20"/>
        </w:rPr>
        <w:t xml:space="preserve">Name labelled </w:t>
      </w:r>
      <w:r w:rsidR="006A5F16" w:rsidRPr="00383C8B">
        <w:rPr>
          <w:b/>
          <w:bCs/>
          <w:sz w:val="20"/>
          <w:szCs w:val="20"/>
        </w:rPr>
        <w:t xml:space="preserve">clearly </w:t>
      </w:r>
      <w:r w:rsidRPr="00383C8B">
        <w:rPr>
          <w:b/>
          <w:bCs/>
          <w:sz w:val="20"/>
          <w:szCs w:val="20"/>
        </w:rPr>
        <w:t>and in good s</w:t>
      </w:r>
      <w:r w:rsidR="005B08E2">
        <w:rPr>
          <w:b/>
          <w:bCs/>
          <w:sz w:val="20"/>
          <w:szCs w:val="20"/>
        </w:rPr>
        <w:t xml:space="preserve">ellable </w:t>
      </w:r>
      <w:r w:rsidRPr="00383C8B">
        <w:rPr>
          <w:b/>
          <w:bCs/>
          <w:sz w:val="20"/>
          <w:szCs w:val="20"/>
        </w:rPr>
        <w:t>conditio</w:t>
      </w:r>
      <w:r w:rsidR="006A5F16" w:rsidRPr="00383C8B">
        <w:rPr>
          <w:b/>
          <w:bCs/>
          <w:sz w:val="20"/>
          <w:szCs w:val="20"/>
        </w:rPr>
        <w:t>n</w:t>
      </w:r>
      <w:r w:rsidR="00383C8B" w:rsidRPr="00383C8B">
        <w:rPr>
          <w:b/>
          <w:bCs/>
          <w:sz w:val="20"/>
          <w:szCs w:val="20"/>
        </w:rPr>
        <w:t>.</w:t>
      </w:r>
    </w:p>
    <w:p w14:paraId="4FAD7B60" w14:textId="1A6E2327" w:rsidR="00F81D1E" w:rsidRPr="00383C8B" w:rsidRDefault="00F81D1E" w:rsidP="00A33524">
      <w:pPr>
        <w:jc w:val="left"/>
        <w:rPr>
          <w:b/>
          <w:bCs/>
          <w:sz w:val="20"/>
          <w:szCs w:val="20"/>
        </w:rPr>
      </w:pPr>
      <w:r w:rsidRPr="00383C8B">
        <w:rPr>
          <w:b/>
          <w:bCs/>
          <w:sz w:val="20"/>
          <w:szCs w:val="20"/>
        </w:rPr>
        <w:t>D</w:t>
      </w:r>
      <w:r w:rsidRPr="00383C8B">
        <w:rPr>
          <w:b/>
          <w:bCs/>
          <w:sz w:val="20"/>
          <w:szCs w:val="20"/>
        </w:rPr>
        <w:tab/>
      </w:r>
      <w:r w:rsidR="00F67129" w:rsidRPr="00383C8B">
        <w:rPr>
          <w:b/>
          <w:bCs/>
          <w:sz w:val="20"/>
          <w:szCs w:val="20"/>
        </w:rPr>
        <w:t xml:space="preserve">Donated </w:t>
      </w:r>
      <w:r w:rsidR="006A5F16" w:rsidRPr="00383C8B">
        <w:rPr>
          <w:b/>
          <w:bCs/>
          <w:sz w:val="20"/>
          <w:szCs w:val="20"/>
        </w:rPr>
        <w:t xml:space="preserve">- </w:t>
      </w:r>
      <w:r w:rsidR="00713EAA" w:rsidRPr="00383C8B">
        <w:rPr>
          <w:b/>
          <w:bCs/>
          <w:sz w:val="20"/>
          <w:szCs w:val="20"/>
        </w:rPr>
        <w:t xml:space="preserve">Name </w:t>
      </w:r>
      <w:r w:rsidR="006A5F16" w:rsidRPr="00383C8B">
        <w:rPr>
          <w:b/>
          <w:bCs/>
          <w:sz w:val="20"/>
          <w:szCs w:val="20"/>
        </w:rPr>
        <w:t xml:space="preserve">label </w:t>
      </w:r>
      <w:r w:rsidR="00713EAA" w:rsidRPr="00383C8B">
        <w:rPr>
          <w:b/>
          <w:bCs/>
          <w:sz w:val="20"/>
          <w:szCs w:val="20"/>
        </w:rPr>
        <w:t xml:space="preserve">removed and in </w:t>
      </w:r>
      <w:r w:rsidRPr="00383C8B">
        <w:rPr>
          <w:b/>
          <w:bCs/>
          <w:sz w:val="20"/>
          <w:szCs w:val="20"/>
        </w:rPr>
        <w:t>good s</w:t>
      </w:r>
      <w:r w:rsidR="005B08E2">
        <w:rPr>
          <w:b/>
          <w:bCs/>
          <w:sz w:val="20"/>
          <w:szCs w:val="20"/>
        </w:rPr>
        <w:t xml:space="preserve">ellable </w:t>
      </w:r>
      <w:r w:rsidRPr="00383C8B">
        <w:rPr>
          <w:b/>
          <w:bCs/>
          <w:sz w:val="20"/>
          <w:szCs w:val="20"/>
        </w:rPr>
        <w:t>condition</w:t>
      </w:r>
      <w:r w:rsidR="00713EAA" w:rsidRPr="00383C8B">
        <w:rPr>
          <w:b/>
          <w:bCs/>
          <w:sz w:val="20"/>
          <w:szCs w:val="20"/>
        </w:rPr>
        <w:t>. T</w:t>
      </w:r>
      <w:r w:rsidRPr="00383C8B">
        <w:rPr>
          <w:b/>
          <w:bCs/>
          <w:sz w:val="20"/>
          <w:szCs w:val="20"/>
        </w:rPr>
        <w:t>hank you for your donation</w:t>
      </w:r>
      <w:r w:rsidR="00383C8B" w:rsidRPr="00383C8B">
        <w:rPr>
          <w:b/>
          <w:bCs/>
          <w:sz w:val="20"/>
          <w:szCs w:val="20"/>
        </w:rPr>
        <w:t>.</w:t>
      </w:r>
    </w:p>
    <w:p w14:paraId="4D62EE09" w14:textId="4CBCEEF6" w:rsidR="00F81D1E" w:rsidRPr="00383C8B" w:rsidRDefault="00F67129" w:rsidP="00A33524">
      <w:pPr>
        <w:jc w:val="left"/>
        <w:rPr>
          <w:b/>
          <w:bCs/>
          <w:sz w:val="20"/>
          <w:szCs w:val="20"/>
        </w:rPr>
      </w:pPr>
      <w:r w:rsidRPr="00383C8B">
        <w:rPr>
          <w:b/>
          <w:bCs/>
          <w:sz w:val="20"/>
          <w:szCs w:val="20"/>
        </w:rPr>
        <w:t>D</w:t>
      </w:r>
      <w:r w:rsidR="00F81D1E" w:rsidRPr="00383C8B">
        <w:rPr>
          <w:b/>
          <w:bCs/>
          <w:sz w:val="20"/>
          <w:szCs w:val="20"/>
        </w:rPr>
        <w:t>N</w:t>
      </w:r>
      <w:r w:rsidR="003C1911" w:rsidRPr="00383C8B">
        <w:rPr>
          <w:b/>
          <w:bCs/>
          <w:sz w:val="20"/>
          <w:szCs w:val="20"/>
        </w:rPr>
        <w:t>RC</w:t>
      </w:r>
      <w:r w:rsidR="00F81D1E" w:rsidRPr="00383C8B">
        <w:rPr>
          <w:b/>
          <w:bCs/>
          <w:sz w:val="20"/>
          <w:szCs w:val="20"/>
        </w:rPr>
        <w:tab/>
      </w:r>
      <w:r w:rsidRPr="00383C8B">
        <w:rPr>
          <w:b/>
          <w:bCs/>
          <w:sz w:val="20"/>
          <w:szCs w:val="20"/>
        </w:rPr>
        <w:t>Disposed</w:t>
      </w:r>
      <w:r w:rsidR="00F81D1E" w:rsidRPr="00383C8B">
        <w:rPr>
          <w:b/>
          <w:bCs/>
          <w:sz w:val="20"/>
          <w:szCs w:val="20"/>
        </w:rPr>
        <w:t xml:space="preserve"> - Not in </w:t>
      </w:r>
      <w:r w:rsidR="005B08E2" w:rsidRPr="00383C8B">
        <w:rPr>
          <w:b/>
          <w:bCs/>
          <w:sz w:val="20"/>
          <w:szCs w:val="20"/>
        </w:rPr>
        <w:t>res</w:t>
      </w:r>
      <w:r w:rsidR="005B08E2">
        <w:rPr>
          <w:b/>
          <w:bCs/>
          <w:sz w:val="20"/>
          <w:szCs w:val="20"/>
        </w:rPr>
        <w:t>ala</w:t>
      </w:r>
      <w:r w:rsidR="005B08E2" w:rsidRPr="00383C8B">
        <w:rPr>
          <w:b/>
          <w:bCs/>
          <w:sz w:val="20"/>
          <w:szCs w:val="20"/>
        </w:rPr>
        <w:t>ble</w:t>
      </w:r>
      <w:r w:rsidRPr="00383C8B">
        <w:rPr>
          <w:b/>
          <w:bCs/>
          <w:sz w:val="20"/>
          <w:szCs w:val="20"/>
        </w:rPr>
        <w:t xml:space="preserve"> </w:t>
      </w:r>
      <w:r w:rsidR="00383C8B" w:rsidRPr="00383C8B">
        <w:rPr>
          <w:b/>
          <w:bCs/>
          <w:sz w:val="20"/>
          <w:szCs w:val="20"/>
        </w:rPr>
        <w:t>condition.</w:t>
      </w:r>
    </w:p>
    <w:p w14:paraId="6EADC32C" w14:textId="7267572F" w:rsidR="00713EAA" w:rsidRPr="00383C8B" w:rsidRDefault="00F67129" w:rsidP="00A33524">
      <w:pPr>
        <w:jc w:val="left"/>
        <w:rPr>
          <w:b/>
          <w:bCs/>
          <w:sz w:val="20"/>
          <w:szCs w:val="20"/>
        </w:rPr>
      </w:pPr>
      <w:r w:rsidRPr="00383C8B">
        <w:rPr>
          <w:b/>
          <w:bCs/>
          <w:sz w:val="20"/>
          <w:szCs w:val="20"/>
        </w:rPr>
        <w:t>D</w:t>
      </w:r>
      <w:r w:rsidR="00F81D1E" w:rsidRPr="00383C8B">
        <w:rPr>
          <w:b/>
          <w:bCs/>
          <w:sz w:val="20"/>
          <w:szCs w:val="20"/>
        </w:rPr>
        <w:t>NC</w:t>
      </w:r>
      <w:r w:rsidR="003C1911" w:rsidRPr="00383C8B">
        <w:rPr>
          <w:b/>
          <w:bCs/>
          <w:sz w:val="20"/>
          <w:szCs w:val="20"/>
        </w:rPr>
        <w:t>U</w:t>
      </w:r>
      <w:r w:rsidR="00F81D1E" w:rsidRPr="00383C8B">
        <w:rPr>
          <w:b/>
          <w:bCs/>
          <w:sz w:val="20"/>
          <w:szCs w:val="20"/>
        </w:rPr>
        <w:tab/>
      </w:r>
      <w:r w:rsidRPr="00383C8B">
        <w:rPr>
          <w:b/>
          <w:bCs/>
          <w:sz w:val="20"/>
          <w:szCs w:val="20"/>
        </w:rPr>
        <w:t>Dispos</w:t>
      </w:r>
      <w:r w:rsidR="00F81D1E" w:rsidRPr="00383C8B">
        <w:rPr>
          <w:b/>
          <w:bCs/>
          <w:sz w:val="20"/>
          <w:szCs w:val="20"/>
        </w:rPr>
        <w:t>ed – Not current uniform</w:t>
      </w:r>
      <w:r w:rsidR="00383C8B" w:rsidRPr="00383C8B">
        <w:rPr>
          <w:b/>
          <w:bCs/>
          <w:sz w:val="20"/>
          <w:szCs w:val="20"/>
        </w:rPr>
        <w:t>.</w:t>
      </w:r>
    </w:p>
    <w:sectPr w:rsidR="00713EAA" w:rsidRPr="00383C8B" w:rsidSect="00C01BDC">
      <w:headerReference w:type="default" r:id="rId7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DF81" w14:textId="77777777" w:rsidR="00C01BDC" w:rsidRDefault="00C01BDC" w:rsidP="00383C8B">
      <w:r>
        <w:separator/>
      </w:r>
    </w:p>
  </w:endnote>
  <w:endnote w:type="continuationSeparator" w:id="0">
    <w:p w14:paraId="5AC5D64F" w14:textId="77777777" w:rsidR="00C01BDC" w:rsidRDefault="00C01BDC" w:rsidP="0038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927" w14:textId="77777777" w:rsidR="00C01BDC" w:rsidRDefault="00C01BDC" w:rsidP="00383C8B">
      <w:r>
        <w:separator/>
      </w:r>
    </w:p>
  </w:footnote>
  <w:footnote w:type="continuationSeparator" w:id="0">
    <w:p w14:paraId="1EC85A3C" w14:textId="77777777" w:rsidR="00C01BDC" w:rsidRDefault="00C01BDC" w:rsidP="0038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934C" w14:textId="77777777" w:rsidR="00383C8B" w:rsidRDefault="00383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2C49"/>
    <w:multiLevelType w:val="hybridMultilevel"/>
    <w:tmpl w:val="56F69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5A5C"/>
    <w:multiLevelType w:val="hybridMultilevel"/>
    <w:tmpl w:val="2E389CBC"/>
    <w:lvl w:ilvl="0" w:tplc="CF34B7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488C"/>
    <w:multiLevelType w:val="hybridMultilevel"/>
    <w:tmpl w:val="74541AD2"/>
    <w:lvl w:ilvl="0" w:tplc="03A63D5C">
      <w:start w:val="1"/>
      <w:numFmt w:val="bullet"/>
      <w:lvlText w:val="O"/>
      <w:lvlJc w:val="left"/>
      <w:pPr>
        <w:ind w:left="720" w:hanging="360"/>
      </w:pPr>
      <w:rPr>
        <w:rFonts w:ascii="Futura" w:hAnsi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14995">
    <w:abstractNumId w:val="0"/>
  </w:num>
  <w:num w:numId="2" w16cid:durableId="849485325">
    <w:abstractNumId w:val="1"/>
  </w:num>
  <w:num w:numId="3" w16cid:durableId="100243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1E"/>
    <w:rsid w:val="0002252E"/>
    <w:rsid w:val="00026117"/>
    <w:rsid w:val="000E0408"/>
    <w:rsid w:val="001B119D"/>
    <w:rsid w:val="001E2A17"/>
    <w:rsid w:val="002F75BC"/>
    <w:rsid w:val="00313629"/>
    <w:rsid w:val="00383C8B"/>
    <w:rsid w:val="003C1911"/>
    <w:rsid w:val="00432EF4"/>
    <w:rsid w:val="004A60A9"/>
    <w:rsid w:val="004E4ADF"/>
    <w:rsid w:val="00572801"/>
    <w:rsid w:val="005B08E2"/>
    <w:rsid w:val="005E21A8"/>
    <w:rsid w:val="006A5F16"/>
    <w:rsid w:val="00713EAA"/>
    <w:rsid w:val="0072548C"/>
    <w:rsid w:val="0093486A"/>
    <w:rsid w:val="0094283F"/>
    <w:rsid w:val="00A33524"/>
    <w:rsid w:val="00AB73C0"/>
    <w:rsid w:val="00AC4763"/>
    <w:rsid w:val="00BC1D02"/>
    <w:rsid w:val="00C01BDC"/>
    <w:rsid w:val="00C20368"/>
    <w:rsid w:val="00C65F1D"/>
    <w:rsid w:val="00D54490"/>
    <w:rsid w:val="00D84DFC"/>
    <w:rsid w:val="00D9327F"/>
    <w:rsid w:val="00DA3A74"/>
    <w:rsid w:val="00E20931"/>
    <w:rsid w:val="00E33AD1"/>
    <w:rsid w:val="00E53288"/>
    <w:rsid w:val="00ED1B80"/>
    <w:rsid w:val="00EE78EA"/>
    <w:rsid w:val="00F67129"/>
    <w:rsid w:val="00F8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58475"/>
  <w15:docId w15:val="{62D17613-593C-B646-B264-6A0C46E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21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83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Cole-Johnson</cp:lastModifiedBy>
  <cp:revision>16</cp:revision>
  <cp:lastPrinted>2020-09-18T11:54:00Z</cp:lastPrinted>
  <dcterms:created xsi:type="dcterms:W3CDTF">2020-07-22T19:24:00Z</dcterms:created>
  <dcterms:modified xsi:type="dcterms:W3CDTF">2024-01-16T08:26:00Z</dcterms:modified>
</cp:coreProperties>
</file>